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1D" w:rsidRDefault="0097631D" w:rsidP="0097631D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 xml:space="preserve">Отчет </w:t>
      </w:r>
    </w:p>
    <w:p w:rsidR="0097631D" w:rsidRPr="0097631D" w:rsidRDefault="0097631D" w:rsidP="003C7B82">
      <w:pPr>
        <w:widowControl/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>о предоставлении бюджетных кредитов</w:t>
      </w:r>
      <w:r w:rsidR="00034129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 xml:space="preserve">муниципальным образованиям Брянской области на покрытие временных кассовых разрывов, возникших при </w:t>
      </w:r>
      <w:r w:rsidR="003C7B82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>исполнении бюджетов муниципальных образований</w:t>
      </w:r>
      <w:r w:rsidR="00034129">
        <w:rPr>
          <w:rFonts w:eastAsia="Times New Roman"/>
          <w:b/>
          <w:bCs/>
          <w:sz w:val="28"/>
          <w:szCs w:val="28"/>
        </w:rPr>
        <w:t xml:space="preserve"> за 1 </w:t>
      </w:r>
      <w:r w:rsidR="003E777B">
        <w:rPr>
          <w:rFonts w:eastAsia="Times New Roman"/>
          <w:b/>
          <w:bCs/>
          <w:sz w:val="28"/>
          <w:szCs w:val="28"/>
        </w:rPr>
        <w:t>полугодие</w:t>
      </w:r>
      <w:r w:rsidR="00034129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>2019</w:t>
      </w:r>
      <w:r w:rsidR="00034129">
        <w:rPr>
          <w:rFonts w:eastAsia="Times New Roman"/>
          <w:b/>
          <w:bCs/>
          <w:sz w:val="28"/>
          <w:szCs w:val="28"/>
        </w:rPr>
        <w:t xml:space="preserve"> года</w:t>
      </w:r>
    </w:p>
    <w:p w:rsidR="0078584F" w:rsidRDefault="0078584F" w:rsidP="003C7B82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015FF4" w:rsidRPr="00443AF2" w:rsidRDefault="00015FF4" w:rsidP="00015FF4">
      <w:pPr>
        <w:pStyle w:val="a5"/>
        <w:ind w:right="0" w:firstLine="851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За 1 полугодие 2019 года  заявок </w:t>
      </w:r>
      <w:r w:rsidR="003C7B82">
        <w:rPr>
          <w:b w:val="0"/>
          <w:color w:val="000000"/>
          <w:szCs w:val="28"/>
        </w:rPr>
        <w:t>от муниципальных образований</w:t>
      </w:r>
      <w:r w:rsidR="003C7B82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на предоставление бюджетных кредитов </w:t>
      </w:r>
      <w:r w:rsidRPr="00015FF4">
        <w:rPr>
          <w:b w:val="0"/>
          <w:szCs w:val="28"/>
        </w:rPr>
        <w:t xml:space="preserve">на покрытие </w:t>
      </w:r>
      <w:proofErr w:type="gramStart"/>
      <w:r w:rsidRPr="00015FF4">
        <w:rPr>
          <w:b w:val="0"/>
          <w:szCs w:val="28"/>
        </w:rPr>
        <w:t>времен</w:t>
      </w:r>
      <w:bookmarkStart w:id="0" w:name="_GoBack"/>
      <w:bookmarkEnd w:id="0"/>
      <w:r w:rsidRPr="00015FF4">
        <w:rPr>
          <w:b w:val="0"/>
          <w:szCs w:val="28"/>
        </w:rPr>
        <w:t>ных кассовых разрывов, возникших при исполнении бюджетов муниципальных образований</w:t>
      </w:r>
      <w:r w:rsidRPr="00015FF4">
        <w:rPr>
          <w:b w:val="0"/>
          <w:color w:val="000000"/>
          <w:szCs w:val="28"/>
        </w:rPr>
        <w:t xml:space="preserve"> </w:t>
      </w:r>
      <w:r w:rsidR="003C7B82">
        <w:rPr>
          <w:b w:val="0"/>
          <w:color w:val="000000"/>
          <w:szCs w:val="28"/>
        </w:rPr>
        <w:t>не поступало</w:t>
      </w:r>
      <w:proofErr w:type="gramEnd"/>
      <w:r>
        <w:rPr>
          <w:b w:val="0"/>
          <w:color w:val="000000"/>
          <w:szCs w:val="28"/>
        </w:rPr>
        <w:t>,</w:t>
      </w:r>
      <w:r w:rsidR="003C7B82">
        <w:rPr>
          <w:b w:val="0"/>
          <w:color w:val="000000"/>
          <w:szCs w:val="28"/>
        </w:rPr>
        <w:t xml:space="preserve"> </w:t>
      </w:r>
      <w:r w:rsidRPr="005D7EAB">
        <w:rPr>
          <w:b w:val="0"/>
          <w:color w:val="000000"/>
          <w:szCs w:val="28"/>
        </w:rPr>
        <w:t>бюджетны</w:t>
      </w:r>
      <w:r>
        <w:rPr>
          <w:b w:val="0"/>
          <w:color w:val="000000"/>
          <w:szCs w:val="28"/>
        </w:rPr>
        <w:t>е</w:t>
      </w:r>
      <w:r w:rsidRPr="005D7EAB">
        <w:rPr>
          <w:b w:val="0"/>
          <w:color w:val="000000"/>
          <w:szCs w:val="28"/>
        </w:rPr>
        <w:t xml:space="preserve"> кредит</w:t>
      </w:r>
      <w:r>
        <w:rPr>
          <w:b w:val="0"/>
          <w:color w:val="000000"/>
          <w:szCs w:val="28"/>
        </w:rPr>
        <w:t xml:space="preserve">ы </w:t>
      </w:r>
      <w:r w:rsidRPr="005D7EAB">
        <w:rPr>
          <w:b w:val="0"/>
          <w:color w:val="000000"/>
          <w:szCs w:val="28"/>
        </w:rPr>
        <w:t xml:space="preserve">муниципальным образованиям </w:t>
      </w:r>
      <w:r>
        <w:rPr>
          <w:b w:val="0"/>
          <w:color w:val="000000"/>
          <w:szCs w:val="28"/>
        </w:rPr>
        <w:t xml:space="preserve">Брянской </w:t>
      </w:r>
      <w:r w:rsidRPr="005D7EAB">
        <w:rPr>
          <w:b w:val="0"/>
          <w:color w:val="000000"/>
          <w:szCs w:val="28"/>
        </w:rPr>
        <w:t>области</w:t>
      </w:r>
      <w:r>
        <w:rPr>
          <w:b w:val="0"/>
          <w:color w:val="000000"/>
          <w:szCs w:val="28"/>
        </w:rPr>
        <w:t xml:space="preserve"> не предоставлялись</w:t>
      </w:r>
      <w:r w:rsidR="003C7B82">
        <w:rPr>
          <w:b w:val="0"/>
          <w:color w:val="000000"/>
          <w:szCs w:val="28"/>
        </w:rPr>
        <w:t>.</w:t>
      </w:r>
    </w:p>
    <w:p w:rsidR="00015FF4" w:rsidRPr="00443AF2" w:rsidRDefault="00015FF4" w:rsidP="00015FF4">
      <w:pPr>
        <w:pStyle w:val="a5"/>
        <w:rPr>
          <w:b w:val="0"/>
          <w:szCs w:val="28"/>
        </w:rPr>
      </w:pP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034129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Матюшина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</w:t>
      </w:r>
      <w:r w:rsidR="00A129B5" w:rsidRPr="00A129B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034129">
        <w:rPr>
          <w:rFonts w:eastAsia="Times New Roman"/>
          <w:sz w:val="24"/>
          <w:szCs w:val="24"/>
        </w:rPr>
        <w:t>6</w:t>
      </w:r>
      <w:r w:rsidRPr="00A129B5">
        <w:rPr>
          <w:rFonts w:eastAsia="Times New Roman"/>
          <w:sz w:val="24"/>
          <w:szCs w:val="24"/>
        </w:rPr>
        <w:t>-</w:t>
      </w:r>
      <w:r w:rsidR="00034129">
        <w:rPr>
          <w:rFonts w:eastAsia="Times New Roman"/>
          <w:sz w:val="24"/>
          <w:szCs w:val="24"/>
        </w:rPr>
        <w:t>66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15FF4"/>
    <w:rsid w:val="00034129"/>
    <w:rsid w:val="00084E80"/>
    <w:rsid w:val="000D645C"/>
    <w:rsid w:val="003770E2"/>
    <w:rsid w:val="003C7B82"/>
    <w:rsid w:val="003E777B"/>
    <w:rsid w:val="005247EA"/>
    <w:rsid w:val="006361EC"/>
    <w:rsid w:val="00636ED3"/>
    <w:rsid w:val="00642A3E"/>
    <w:rsid w:val="00644149"/>
    <w:rsid w:val="00760B20"/>
    <w:rsid w:val="0078584F"/>
    <w:rsid w:val="008D019B"/>
    <w:rsid w:val="0097631D"/>
    <w:rsid w:val="00996835"/>
    <w:rsid w:val="009D75BF"/>
    <w:rsid w:val="009F2644"/>
    <w:rsid w:val="00A129B5"/>
    <w:rsid w:val="00A56632"/>
    <w:rsid w:val="00C36BD1"/>
    <w:rsid w:val="00CF64E6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15FF4"/>
    <w:pPr>
      <w:widowControl/>
      <w:autoSpaceDE/>
      <w:autoSpaceDN/>
      <w:adjustRightInd/>
      <w:ind w:right="-58"/>
      <w:jc w:val="both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015FF4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15FF4"/>
    <w:pPr>
      <w:widowControl/>
      <w:autoSpaceDE/>
      <w:autoSpaceDN/>
      <w:adjustRightInd/>
      <w:ind w:right="-58"/>
      <w:jc w:val="both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015FF4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BDB3-0379-453C-87AA-D7754643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Евсютина Н.В.</cp:lastModifiedBy>
  <cp:revision>5</cp:revision>
  <cp:lastPrinted>2015-04-16T14:05:00Z</cp:lastPrinted>
  <dcterms:created xsi:type="dcterms:W3CDTF">2019-04-02T09:26:00Z</dcterms:created>
  <dcterms:modified xsi:type="dcterms:W3CDTF">2019-07-29T09:27:00Z</dcterms:modified>
</cp:coreProperties>
</file>